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DF44" w14:textId="77777777" w:rsidR="00611520" w:rsidRPr="00CB7F4D" w:rsidRDefault="00611520" w:rsidP="00611520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 w:rsidRPr="00CB7F4D">
        <w:rPr>
          <w:rFonts w:ascii="Candara" w:hAnsi="Candara"/>
          <w:b/>
          <w:sz w:val="28"/>
          <w:szCs w:val="28"/>
        </w:rPr>
        <w:t>Literacy teaching in northern Nigeria</w:t>
      </w:r>
    </w:p>
    <w:p w14:paraId="7AE972C4" w14:textId="5C65ED65" w:rsidR="00611520" w:rsidRPr="00CB7F4D" w:rsidRDefault="00611520" w:rsidP="00611520">
      <w:pPr>
        <w:jc w:val="center"/>
        <w:rPr>
          <w:rFonts w:ascii="Candara" w:hAnsi="Candara"/>
          <w:b/>
          <w:sz w:val="28"/>
          <w:szCs w:val="28"/>
        </w:rPr>
      </w:pPr>
      <w:r w:rsidRPr="00CB7F4D">
        <w:rPr>
          <w:rFonts w:ascii="Candara" w:hAnsi="Candara"/>
          <w:b/>
          <w:sz w:val="28"/>
          <w:szCs w:val="28"/>
        </w:rPr>
        <w:t>Mary Anderson, BALID</w:t>
      </w:r>
    </w:p>
    <w:p w14:paraId="3B985DB1" w14:textId="77777777" w:rsidR="00611520" w:rsidRPr="00CB7F4D" w:rsidRDefault="00611520" w:rsidP="00611520">
      <w:pPr>
        <w:jc w:val="center"/>
        <w:rPr>
          <w:rFonts w:ascii="Candara" w:hAnsi="Candara"/>
          <w:b/>
          <w:sz w:val="28"/>
          <w:szCs w:val="28"/>
        </w:rPr>
      </w:pPr>
      <w:r w:rsidRPr="00CB7F4D">
        <w:rPr>
          <w:rFonts w:ascii="Candara" w:hAnsi="Candara"/>
          <w:b/>
          <w:sz w:val="28"/>
          <w:szCs w:val="28"/>
        </w:rPr>
        <w:t>20</w:t>
      </w:r>
      <w:r w:rsidRPr="00CB7F4D">
        <w:rPr>
          <w:rFonts w:ascii="Candara" w:hAnsi="Candara"/>
          <w:b/>
          <w:sz w:val="28"/>
          <w:szCs w:val="28"/>
          <w:vertAlign w:val="superscript"/>
        </w:rPr>
        <w:t>th</w:t>
      </w:r>
      <w:r w:rsidRPr="00CB7F4D">
        <w:rPr>
          <w:rFonts w:ascii="Candara" w:hAnsi="Candara"/>
          <w:b/>
          <w:sz w:val="28"/>
          <w:szCs w:val="28"/>
        </w:rPr>
        <w:t xml:space="preserve"> April 2017</w:t>
      </w:r>
    </w:p>
    <w:p w14:paraId="5AF69D8D" w14:textId="1042593B" w:rsidR="00A06A6A" w:rsidRPr="00CB7F4D" w:rsidRDefault="00611520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 xml:space="preserve"> </w:t>
      </w:r>
    </w:p>
    <w:p w14:paraId="420717D8" w14:textId="77777777" w:rsidR="00C72392" w:rsidRPr="00CB7F4D" w:rsidRDefault="00C72392">
      <w:pPr>
        <w:rPr>
          <w:rFonts w:ascii="Candara" w:hAnsi="Candara"/>
          <w:sz w:val="28"/>
          <w:szCs w:val="28"/>
        </w:rPr>
      </w:pPr>
    </w:p>
    <w:p w14:paraId="0A653610" w14:textId="77777777" w:rsidR="00CB7F4D" w:rsidRPr="00CB7F4D" w:rsidRDefault="00CB7F4D" w:rsidP="00CB7F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ndara" w:hAnsi="Candara" w:cs="Calibri"/>
          <w:sz w:val="28"/>
          <w:szCs w:val="28"/>
        </w:rPr>
      </w:pPr>
      <w:r w:rsidRPr="00CB7F4D">
        <w:rPr>
          <w:rFonts w:ascii="Candara" w:hAnsi="Candara" w:cs="Calibri"/>
          <w:sz w:val="28"/>
          <w:szCs w:val="28"/>
          <w:u w:val="single"/>
        </w:rPr>
        <w:t>Country statistics</w:t>
      </w:r>
      <w:r w:rsidRPr="00CB7F4D">
        <w:rPr>
          <w:rFonts w:ascii="Candara" w:hAnsi="Candara" w:cs="Calibri"/>
          <w:sz w:val="28"/>
          <w:szCs w:val="28"/>
        </w:rPr>
        <w:t xml:space="preserve">: The population of Nigeria is </w:t>
      </w:r>
      <w:proofErr w:type="spellStart"/>
      <w:r w:rsidRPr="00CB7F4D">
        <w:rPr>
          <w:rFonts w:ascii="Candara" w:hAnsi="Candara" w:cs="Calibri"/>
          <w:sz w:val="28"/>
          <w:szCs w:val="28"/>
        </w:rPr>
        <w:t>approx</w:t>
      </w:r>
      <w:proofErr w:type="spellEnd"/>
      <w:r w:rsidRPr="00CB7F4D">
        <w:rPr>
          <w:rFonts w:ascii="Candara" w:hAnsi="Candara" w:cs="Calibri"/>
          <w:sz w:val="28"/>
          <w:szCs w:val="28"/>
        </w:rPr>
        <w:t xml:space="preserve"> </w:t>
      </w:r>
      <w:hyperlink r:id="rId6" w:history="1">
        <w:r w:rsidRPr="00CB7F4D">
          <w:rPr>
            <w:rFonts w:ascii="Candara" w:hAnsi="Candara" w:cs="Calibri"/>
            <w:sz w:val="28"/>
            <w:szCs w:val="28"/>
            <w:u w:val="single" w:color="0000E9"/>
          </w:rPr>
          <w:t>174 million</w:t>
        </w:r>
      </w:hyperlink>
      <w:r w:rsidRPr="00CB7F4D">
        <w:rPr>
          <w:rFonts w:ascii="Candara" w:hAnsi="Candara" w:cs="Calibri"/>
          <w:sz w:val="28"/>
          <w:szCs w:val="28"/>
        </w:rPr>
        <w:t xml:space="preserve"> and is growing very fast. Primary-age children constitute some 16% of the population. The </w:t>
      </w:r>
      <w:hyperlink r:id="rId7" w:history="1">
        <w:r w:rsidRPr="00CB7F4D">
          <w:rPr>
            <w:rFonts w:ascii="Candara" w:hAnsi="Candara" w:cs="Calibri"/>
            <w:sz w:val="28"/>
            <w:szCs w:val="28"/>
            <w:u w:val="single" w:color="0000E9"/>
          </w:rPr>
          <w:t>UNESCO Institute of Statistics</w:t>
        </w:r>
      </w:hyperlink>
      <w:r w:rsidRPr="00CB7F4D">
        <w:rPr>
          <w:rFonts w:ascii="Candara" w:hAnsi="Candara" w:cs="Calibri"/>
          <w:sz w:val="28"/>
          <w:szCs w:val="28"/>
        </w:rPr>
        <w:t> gives the estimated figure of 4,151,599 new entrants to grade 1 of primary school in Nigeria in 2012.</w:t>
      </w:r>
    </w:p>
    <w:p w14:paraId="67D7B8C9" w14:textId="77777777" w:rsidR="00CB7F4D" w:rsidRPr="00CB7F4D" w:rsidRDefault="00CB7F4D" w:rsidP="00CB7F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ndara" w:hAnsi="Candara" w:cs="Calibri"/>
          <w:sz w:val="28"/>
          <w:szCs w:val="28"/>
        </w:rPr>
      </w:pPr>
      <w:r w:rsidRPr="00CB7F4D">
        <w:rPr>
          <w:rFonts w:ascii="Candara" w:hAnsi="Candara" w:cs="Calibri"/>
          <w:sz w:val="28"/>
          <w:szCs w:val="28"/>
          <w:u w:val="single"/>
        </w:rPr>
        <w:t>Hausa</w:t>
      </w:r>
      <w:r w:rsidRPr="00CB7F4D">
        <w:rPr>
          <w:rFonts w:ascii="Candara" w:hAnsi="Candara" w:cs="Calibri"/>
          <w:sz w:val="28"/>
          <w:szCs w:val="28"/>
        </w:rPr>
        <w:t>: </w:t>
      </w:r>
      <w:hyperlink r:id="rId8" w:history="1">
        <w:proofErr w:type="spellStart"/>
        <w:r w:rsidRPr="00CB7F4D">
          <w:rPr>
            <w:rFonts w:ascii="Candara" w:hAnsi="Candara" w:cs="Calibri"/>
            <w:sz w:val="28"/>
            <w:szCs w:val="28"/>
            <w:u w:val="single" w:color="0000E9"/>
          </w:rPr>
          <w:t>Ethnologue</w:t>
        </w:r>
        <w:proofErr w:type="spellEnd"/>
      </w:hyperlink>
      <w:r w:rsidRPr="00CB7F4D">
        <w:rPr>
          <w:rFonts w:ascii="Candara" w:hAnsi="Candara" w:cs="Calibri"/>
          <w:sz w:val="28"/>
          <w:szCs w:val="28"/>
        </w:rPr>
        <w:t> indicates that approximately one third of people in Nigeria speak Hausa as a first or second/third language. So as a very rough guide you could say that 1/3 of educational and language statistics for Nigeria will refer to Hausa–speakers.</w:t>
      </w:r>
    </w:p>
    <w:p w14:paraId="59D8E0F8" w14:textId="77777777" w:rsidR="00CB7F4D" w:rsidRPr="00CB7F4D" w:rsidRDefault="00CB7F4D" w:rsidP="00CB7F4D">
      <w:pPr>
        <w:rPr>
          <w:rFonts w:ascii="Candara" w:hAnsi="Candara" w:cs="Calibri"/>
          <w:sz w:val="28"/>
          <w:szCs w:val="28"/>
          <w:u w:val="single"/>
        </w:rPr>
      </w:pPr>
    </w:p>
    <w:p w14:paraId="1968CC65" w14:textId="77777777" w:rsidR="00CB7F4D" w:rsidRPr="00CB7F4D" w:rsidRDefault="00CB7F4D" w:rsidP="00CB7F4D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>Hausa:</w:t>
      </w:r>
    </w:p>
    <w:p w14:paraId="64760845" w14:textId="77777777" w:rsidR="00CB7F4D" w:rsidRPr="00CB7F4D" w:rsidRDefault="00CB7F4D" w:rsidP="00CB7F4D">
      <w:pPr>
        <w:numPr>
          <w:ilvl w:val="0"/>
          <w:numId w:val="2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>Third language of Africa</w:t>
      </w:r>
    </w:p>
    <w:p w14:paraId="1F282725" w14:textId="77777777" w:rsidR="00CB7F4D" w:rsidRPr="00CB7F4D" w:rsidRDefault="00CB7F4D" w:rsidP="00CB7F4D">
      <w:pPr>
        <w:numPr>
          <w:ilvl w:val="0"/>
          <w:numId w:val="2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>Spoken as mother tongue: 25 million people</w:t>
      </w:r>
    </w:p>
    <w:p w14:paraId="62727561" w14:textId="77777777" w:rsidR="00CB7F4D" w:rsidRPr="00CB7F4D" w:rsidRDefault="00CB7F4D" w:rsidP="00CB7F4D">
      <w:pPr>
        <w:numPr>
          <w:ilvl w:val="0"/>
          <w:numId w:val="2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 xml:space="preserve">Spoken as a second language: 18 million more </w:t>
      </w:r>
    </w:p>
    <w:p w14:paraId="5C0DFA41" w14:textId="77777777" w:rsidR="00CB7F4D" w:rsidRPr="00CB7F4D" w:rsidRDefault="00CB7F4D" w:rsidP="00CB7F4D">
      <w:pPr>
        <w:numPr>
          <w:ilvl w:val="0"/>
          <w:numId w:val="2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 xml:space="preserve">Also used as market language and </w:t>
      </w:r>
      <w:r w:rsidRPr="00CB7F4D">
        <w:rPr>
          <w:rFonts w:ascii="Candara" w:hAnsi="Candara"/>
          <w:i/>
          <w:iCs/>
          <w:sz w:val="28"/>
          <w:szCs w:val="28"/>
          <w:lang w:val="en-GB"/>
        </w:rPr>
        <w:t xml:space="preserve">lingua franca </w:t>
      </w:r>
      <w:r w:rsidRPr="00CB7F4D">
        <w:rPr>
          <w:rFonts w:ascii="Candara" w:hAnsi="Candara"/>
          <w:sz w:val="28"/>
          <w:szCs w:val="28"/>
          <w:lang w:val="en-GB"/>
        </w:rPr>
        <w:t>in Benin, Togo, Ghana, Cameroon, and beyond</w:t>
      </w:r>
    </w:p>
    <w:p w14:paraId="1F467EA9" w14:textId="77777777" w:rsidR="00CB7F4D" w:rsidRPr="00CB7F4D" w:rsidRDefault="00CB7F4D" w:rsidP="00CB7F4D">
      <w:pPr>
        <w:numPr>
          <w:ilvl w:val="0"/>
          <w:numId w:val="2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</w:rPr>
        <w:t xml:space="preserve">90% Moslem, but some </w:t>
      </w:r>
      <w:proofErr w:type="spellStart"/>
      <w:r w:rsidRPr="00CB7F4D">
        <w:rPr>
          <w:rFonts w:ascii="Candara" w:hAnsi="Candara"/>
          <w:sz w:val="28"/>
          <w:szCs w:val="28"/>
        </w:rPr>
        <w:t>pentecostal</w:t>
      </w:r>
      <w:proofErr w:type="spellEnd"/>
      <w:r w:rsidRPr="00CB7F4D">
        <w:rPr>
          <w:rFonts w:ascii="Candara" w:hAnsi="Candara"/>
          <w:sz w:val="28"/>
          <w:szCs w:val="28"/>
        </w:rPr>
        <w:t xml:space="preserve">  Christians</w:t>
      </w:r>
    </w:p>
    <w:p w14:paraId="6E75D436" w14:textId="77777777" w:rsidR="00CB7F4D" w:rsidRPr="00CB7F4D" w:rsidRDefault="00CB7F4D" w:rsidP="00CB7F4D">
      <w:pPr>
        <w:numPr>
          <w:ilvl w:val="0"/>
          <w:numId w:val="3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>Very strict dress code, including men’s flowing robes</w:t>
      </w:r>
    </w:p>
    <w:p w14:paraId="395B0C03" w14:textId="77777777" w:rsidR="00CB7F4D" w:rsidRPr="00CB7F4D" w:rsidRDefault="00CB7F4D" w:rsidP="00CB7F4D">
      <w:pPr>
        <w:numPr>
          <w:ilvl w:val="0"/>
          <w:numId w:val="3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>Strict social codes involve deference, pride and respect</w:t>
      </w:r>
    </w:p>
    <w:p w14:paraId="74E8943F" w14:textId="77777777" w:rsidR="00CB7F4D" w:rsidRPr="00CB7F4D" w:rsidRDefault="00CB7F4D" w:rsidP="00CB7F4D">
      <w:pPr>
        <w:numPr>
          <w:ilvl w:val="0"/>
          <w:numId w:val="3"/>
        </w:numPr>
        <w:rPr>
          <w:rFonts w:ascii="Candara" w:hAnsi="Candara"/>
          <w:sz w:val="28"/>
          <w:szCs w:val="28"/>
          <w:lang w:val="en-GB"/>
        </w:rPr>
      </w:pPr>
      <w:r w:rsidRPr="00CB7F4D">
        <w:rPr>
          <w:rFonts w:ascii="Candara" w:hAnsi="Candara"/>
          <w:sz w:val="28"/>
          <w:szCs w:val="28"/>
          <w:lang w:val="en-GB"/>
        </w:rPr>
        <w:t>Mainly subsistence farmers and traders.</w:t>
      </w:r>
    </w:p>
    <w:p w14:paraId="31801315" w14:textId="77777777" w:rsidR="00CB7F4D" w:rsidRPr="00CB7F4D" w:rsidRDefault="00CB7F4D" w:rsidP="00CB7F4D">
      <w:pPr>
        <w:rPr>
          <w:rFonts w:ascii="Candara" w:hAnsi="Candara" w:cs="Calibri"/>
          <w:sz w:val="28"/>
          <w:szCs w:val="28"/>
          <w:u w:val="single"/>
        </w:rPr>
      </w:pPr>
    </w:p>
    <w:p w14:paraId="703B5DC9" w14:textId="3089E41A" w:rsidR="00CB7F4D" w:rsidRPr="00CB7F4D" w:rsidRDefault="00CB7F4D" w:rsidP="00CB7F4D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 w:cs="Calibri"/>
          <w:sz w:val="28"/>
          <w:szCs w:val="28"/>
          <w:u w:val="single"/>
        </w:rPr>
        <w:t>Primary Hausa books market</w:t>
      </w:r>
      <w:r w:rsidRPr="00CB7F4D">
        <w:rPr>
          <w:rFonts w:ascii="Candara" w:hAnsi="Candara" w:cs="Calibri"/>
          <w:sz w:val="28"/>
          <w:szCs w:val="28"/>
        </w:rPr>
        <w:t xml:space="preserve">: The primary Hausa market in Nigeria (never mind Ghana and Niger for the moment) as </w:t>
      </w:r>
      <w:r w:rsidRPr="00CB7F4D">
        <w:rPr>
          <w:rFonts w:ascii="Candara" w:hAnsi="Candara" w:cs="Calibri"/>
          <w:b/>
          <w:bCs/>
          <w:sz w:val="28"/>
          <w:szCs w:val="28"/>
          <w:u w:val="single"/>
        </w:rPr>
        <w:t>1.5 million per school year</w:t>
      </w:r>
      <w:r w:rsidRPr="00CB7F4D">
        <w:rPr>
          <w:rFonts w:ascii="Candara" w:hAnsi="Candara" w:cs="Calibri"/>
          <w:sz w:val="28"/>
          <w:szCs w:val="28"/>
        </w:rPr>
        <w:t xml:space="preserve">. This figure must be tempered by the fact that the North is poorer than the oil-rich South, which limits buying power. On the other hand, the younger </w:t>
      </w:r>
      <w:hyperlink r:id="rId9" w:history="1">
        <w:r w:rsidRPr="00CB7F4D">
          <w:rPr>
            <w:rFonts w:ascii="Candara" w:hAnsi="Candara" w:cs="Calibri"/>
            <w:sz w:val="28"/>
            <w:szCs w:val="28"/>
            <w:u w:val="single" w:color="0000E9"/>
          </w:rPr>
          <w:t>population</w:t>
        </w:r>
      </w:hyperlink>
      <w:r w:rsidRPr="00CB7F4D">
        <w:rPr>
          <w:rFonts w:ascii="Candara" w:hAnsi="Candara" w:cs="Calibri"/>
          <w:sz w:val="28"/>
          <w:szCs w:val="28"/>
        </w:rPr>
        <w:t xml:space="preserve"> is growing exponentially so that figure may be quite conservative.  </w:t>
      </w:r>
    </w:p>
    <w:p w14:paraId="44870204" w14:textId="77777777" w:rsidR="00CB7F4D" w:rsidRPr="00CB7F4D" w:rsidRDefault="00CB7F4D">
      <w:pPr>
        <w:rPr>
          <w:rFonts w:ascii="Candara" w:hAnsi="Candara"/>
          <w:sz w:val="28"/>
          <w:szCs w:val="28"/>
        </w:rPr>
      </w:pPr>
    </w:p>
    <w:p w14:paraId="252A8958" w14:textId="77777777" w:rsidR="00347369" w:rsidRPr="00CB7F4D" w:rsidRDefault="00347369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>Re population</w:t>
      </w:r>
    </w:p>
    <w:p w14:paraId="6BE3C092" w14:textId="773574BC" w:rsidR="00C72392" w:rsidRPr="00CB7F4D" w:rsidRDefault="005C422D">
      <w:pPr>
        <w:rPr>
          <w:rFonts w:ascii="Candara" w:hAnsi="Candara"/>
          <w:sz w:val="28"/>
          <w:szCs w:val="28"/>
        </w:rPr>
      </w:pPr>
      <w:hyperlink r:id="rId10" w:history="1">
        <w:r w:rsidR="000D00F9"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http://www.bbc.co.uk/news/world-39211144</w:t>
        </w:r>
      </w:hyperlink>
    </w:p>
    <w:p w14:paraId="3F07F7A9" w14:textId="77777777" w:rsidR="000D00F9" w:rsidRPr="00CB7F4D" w:rsidRDefault="000D00F9">
      <w:pPr>
        <w:rPr>
          <w:rFonts w:ascii="Candara" w:hAnsi="Candara"/>
          <w:sz w:val="28"/>
          <w:szCs w:val="28"/>
        </w:rPr>
      </w:pPr>
    </w:p>
    <w:p w14:paraId="58CC596A" w14:textId="37EF3A1B" w:rsidR="000D00F9" w:rsidRPr="00CB7F4D" w:rsidRDefault="000D00F9">
      <w:pPr>
        <w:rPr>
          <w:rFonts w:ascii="Candara" w:hAnsi="Candara"/>
          <w:sz w:val="28"/>
          <w:szCs w:val="28"/>
        </w:rPr>
      </w:pPr>
      <w:proofErr w:type="spellStart"/>
      <w:r w:rsidRPr="00CB7F4D">
        <w:rPr>
          <w:rFonts w:ascii="Candara" w:hAnsi="Candara"/>
          <w:sz w:val="28"/>
          <w:szCs w:val="28"/>
        </w:rPr>
        <w:t>Boko</w:t>
      </w:r>
      <w:proofErr w:type="spellEnd"/>
      <w:r w:rsidRPr="00CB7F4D">
        <w:rPr>
          <w:rFonts w:ascii="Candara" w:hAnsi="Candara"/>
          <w:sz w:val="28"/>
          <w:szCs w:val="28"/>
        </w:rPr>
        <w:t xml:space="preserve"> haram</w:t>
      </w:r>
    </w:p>
    <w:p w14:paraId="328F20EF" w14:textId="6A7C679E" w:rsidR="000D00F9" w:rsidRPr="00CB7F4D" w:rsidRDefault="005C422D">
      <w:pPr>
        <w:rPr>
          <w:rFonts w:ascii="Candara" w:hAnsi="Candara"/>
          <w:sz w:val="28"/>
          <w:szCs w:val="28"/>
        </w:rPr>
      </w:pPr>
      <w:hyperlink r:id="rId11" w:history="1">
        <w:r w:rsidR="000D00F9"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http://www.musliminstitute.org/blogs/travel/nigerias-boko-haram-professor-murray-last</w:t>
        </w:r>
      </w:hyperlink>
    </w:p>
    <w:p w14:paraId="096B441D" w14:textId="77777777" w:rsidR="000D00F9" w:rsidRPr="00CB7F4D" w:rsidRDefault="000D00F9">
      <w:pPr>
        <w:rPr>
          <w:rFonts w:ascii="Candara" w:hAnsi="Candara"/>
          <w:sz w:val="28"/>
          <w:szCs w:val="28"/>
        </w:rPr>
      </w:pPr>
    </w:p>
    <w:p w14:paraId="706BE6CB" w14:textId="70F436A3" w:rsidR="00E426AA" w:rsidRPr="00CB7F4D" w:rsidRDefault="00E426AA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lastRenderedPageBreak/>
        <w:t xml:space="preserve">ESSPIN: </w:t>
      </w:r>
      <w:hyperlink r:id="rId12" w:history="1">
        <w:r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http://www.camb-ed.com/intdev/article/390/a-lasting-legacy-for-nigerian-education</w:t>
        </w:r>
      </w:hyperlink>
    </w:p>
    <w:p w14:paraId="6403CBEC" w14:textId="77777777" w:rsidR="00417E7C" w:rsidRPr="00CB7F4D" w:rsidRDefault="00417E7C">
      <w:pPr>
        <w:rPr>
          <w:rFonts w:ascii="Candara" w:hAnsi="Candara"/>
          <w:sz w:val="28"/>
          <w:szCs w:val="28"/>
        </w:rPr>
      </w:pPr>
    </w:p>
    <w:p w14:paraId="00B30184" w14:textId="379A84F8" w:rsidR="00417E7C" w:rsidRPr="00CB7F4D" w:rsidRDefault="00417E7C">
      <w:pPr>
        <w:rPr>
          <w:rFonts w:ascii="Candara" w:hAnsi="Candara"/>
          <w:sz w:val="28"/>
          <w:szCs w:val="28"/>
        </w:rPr>
      </w:pPr>
      <w:proofErr w:type="spellStart"/>
      <w:r w:rsidRPr="00CB7F4D">
        <w:rPr>
          <w:rFonts w:ascii="Candara" w:hAnsi="Candara"/>
          <w:sz w:val="28"/>
          <w:szCs w:val="28"/>
        </w:rPr>
        <w:t>Ajami</w:t>
      </w:r>
      <w:proofErr w:type="spellEnd"/>
      <w:r w:rsidRPr="00CB7F4D">
        <w:rPr>
          <w:rFonts w:ascii="Candara" w:hAnsi="Candara"/>
          <w:sz w:val="28"/>
          <w:szCs w:val="28"/>
        </w:rPr>
        <w:t xml:space="preserve"> in African languages, </w:t>
      </w:r>
      <w:proofErr w:type="spellStart"/>
      <w:r w:rsidRPr="00CB7F4D">
        <w:rPr>
          <w:rFonts w:ascii="Candara" w:hAnsi="Candara"/>
          <w:sz w:val="28"/>
          <w:szCs w:val="28"/>
        </w:rPr>
        <w:t>esp</w:t>
      </w:r>
      <w:proofErr w:type="spellEnd"/>
      <w:r w:rsidRPr="00CB7F4D">
        <w:rPr>
          <w:rFonts w:ascii="Candara" w:hAnsi="Candara"/>
          <w:sz w:val="28"/>
          <w:szCs w:val="28"/>
        </w:rPr>
        <w:t xml:space="preserve"> Hausa: </w:t>
      </w:r>
      <w:hyperlink r:id="rId13" w:history="1">
        <w:r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http://alma.matrix.msu.edu/wp-content/uploads/2010/02/AjamiIntroductionFallou.pdf</w:t>
        </w:r>
      </w:hyperlink>
    </w:p>
    <w:p w14:paraId="60FD2189" w14:textId="77777777" w:rsidR="00417E7C" w:rsidRPr="00CB7F4D" w:rsidRDefault="00417E7C">
      <w:pPr>
        <w:rPr>
          <w:rFonts w:ascii="Candara" w:hAnsi="Candara"/>
          <w:sz w:val="28"/>
          <w:szCs w:val="28"/>
        </w:rPr>
      </w:pPr>
    </w:p>
    <w:p w14:paraId="21231708" w14:textId="2499D3CA" w:rsidR="00417E7C" w:rsidRPr="00CB7F4D" w:rsidRDefault="00B60502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Luepke</w:t>
      </w:r>
      <w:proofErr w:type="spellEnd"/>
      <w:r>
        <w:rPr>
          <w:rFonts w:ascii="Candara" w:hAnsi="Candara"/>
          <w:sz w:val="28"/>
          <w:szCs w:val="28"/>
        </w:rPr>
        <w:t xml:space="preserve">, F and </w:t>
      </w:r>
      <w:proofErr w:type="spellStart"/>
      <w:r w:rsidR="00E15C91">
        <w:rPr>
          <w:rFonts w:ascii="Candara" w:hAnsi="Candara"/>
          <w:sz w:val="28"/>
          <w:szCs w:val="28"/>
        </w:rPr>
        <w:t>Bao-Diop</w:t>
      </w:r>
      <w:proofErr w:type="spellEnd"/>
      <w:r w:rsidR="00E15C91">
        <w:rPr>
          <w:rFonts w:ascii="Candara" w:hAnsi="Candara"/>
          <w:sz w:val="28"/>
          <w:szCs w:val="28"/>
        </w:rPr>
        <w:t xml:space="preserve"> (2014): ‘Beneath the surface: Contemporary </w:t>
      </w:r>
      <w:proofErr w:type="spellStart"/>
      <w:r w:rsidR="00E15C91">
        <w:rPr>
          <w:rFonts w:ascii="Candara" w:hAnsi="Candara"/>
          <w:sz w:val="28"/>
          <w:szCs w:val="28"/>
        </w:rPr>
        <w:t>Ajami</w:t>
      </w:r>
      <w:proofErr w:type="spellEnd"/>
      <w:r w:rsidR="00E15C91">
        <w:rPr>
          <w:rFonts w:ascii="Candara" w:hAnsi="Candara"/>
          <w:sz w:val="28"/>
          <w:szCs w:val="28"/>
        </w:rPr>
        <w:t xml:space="preserve"> writing in West Africa, exemplified through </w:t>
      </w:r>
      <w:proofErr w:type="spellStart"/>
      <w:r w:rsidR="00E15C91">
        <w:rPr>
          <w:rFonts w:ascii="Candara" w:hAnsi="Candara"/>
          <w:sz w:val="28"/>
          <w:szCs w:val="28"/>
        </w:rPr>
        <w:t>Wolofal</w:t>
      </w:r>
      <w:proofErr w:type="spellEnd"/>
      <w:r w:rsidR="00E15C91">
        <w:rPr>
          <w:rFonts w:ascii="Candara" w:hAnsi="Candara"/>
          <w:sz w:val="28"/>
          <w:szCs w:val="28"/>
        </w:rPr>
        <w:t>’.</w:t>
      </w:r>
      <w:r>
        <w:rPr>
          <w:rFonts w:ascii="Candara" w:hAnsi="Candara"/>
          <w:sz w:val="28"/>
          <w:szCs w:val="28"/>
        </w:rPr>
        <w:t xml:space="preserve">  in </w:t>
      </w:r>
      <w:proofErr w:type="spellStart"/>
      <w:r>
        <w:rPr>
          <w:rFonts w:ascii="Candara" w:hAnsi="Candara"/>
          <w:sz w:val="28"/>
          <w:szCs w:val="28"/>
        </w:rPr>
        <w:t>Jufferans</w:t>
      </w:r>
      <w:proofErr w:type="spellEnd"/>
      <w:r>
        <w:rPr>
          <w:rFonts w:ascii="Candara" w:hAnsi="Candara"/>
          <w:sz w:val="28"/>
          <w:szCs w:val="28"/>
        </w:rPr>
        <w:t xml:space="preserve"> K., </w:t>
      </w:r>
      <w:proofErr w:type="spellStart"/>
      <w:r>
        <w:rPr>
          <w:rFonts w:ascii="Candara" w:hAnsi="Candara"/>
          <w:sz w:val="28"/>
          <w:szCs w:val="28"/>
        </w:rPr>
        <w:t>Asfaha</w:t>
      </w:r>
      <w:proofErr w:type="spellEnd"/>
      <w:r>
        <w:rPr>
          <w:rFonts w:ascii="Candara" w:hAnsi="Candara"/>
          <w:sz w:val="28"/>
          <w:szCs w:val="28"/>
        </w:rPr>
        <w:t xml:space="preserve">, Y.M. and </w:t>
      </w:r>
      <w:proofErr w:type="spellStart"/>
      <w:r>
        <w:rPr>
          <w:rFonts w:ascii="Candara" w:hAnsi="Candara"/>
          <w:sz w:val="28"/>
          <w:szCs w:val="28"/>
        </w:rPr>
        <w:t>Abdelhay</w:t>
      </w:r>
      <w:proofErr w:type="spellEnd"/>
      <w:r>
        <w:rPr>
          <w:rFonts w:ascii="Candara" w:hAnsi="Candara"/>
          <w:sz w:val="28"/>
          <w:szCs w:val="28"/>
        </w:rPr>
        <w:t>, A. (</w:t>
      </w:r>
      <w:proofErr w:type="spellStart"/>
      <w:r>
        <w:rPr>
          <w:rFonts w:ascii="Candara" w:hAnsi="Candara"/>
          <w:sz w:val="28"/>
          <w:szCs w:val="28"/>
        </w:rPr>
        <w:t>eds</w:t>
      </w:r>
      <w:proofErr w:type="spellEnd"/>
      <w:r>
        <w:rPr>
          <w:rFonts w:ascii="Candara" w:hAnsi="Candara"/>
          <w:sz w:val="28"/>
          <w:szCs w:val="28"/>
        </w:rPr>
        <w:t>): African Literacies: Ideologies, Scripts, Education. Newcastle, UK: Cambridge Scholars Publishing.</w:t>
      </w:r>
      <w:r w:rsidR="00E15C91">
        <w:rPr>
          <w:rFonts w:ascii="Candara" w:hAnsi="Candara"/>
          <w:sz w:val="28"/>
          <w:szCs w:val="28"/>
        </w:rPr>
        <w:t xml:space="preserve"> See: </w:t>
      </w:r>
      <w:hyperlink r:id="rId14" w:anchor="v=onepage&amp;q=Hunwick%20ajami%20writing%20Nigeria&amp;f=false" w:history="1">
        <w:r w:rsidR="00417E7C"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s://books.google.co.uk/books?id=8C9QBwAAQBAJ&amp;pg=PA92&amp;lpg=PA92&amp;dq=Hunwick+ajami+writing+Nigeria&amp;source=bl&amp;ots=HMVOCGis9w&amp;sig=GHDPun8cywHaUJ9G1VEKM_QeMCQ&amp;hl=en&amp;sa=X&amp;ved=0ahUKEwjk1smVhJDTAhVVFMAKHTxWAKEQ6AEIOTAF#v=onepage&amp;q=Hunwick%20ajami%20writing%20Nigeria&amp;f=false</w:t>
        </w:r>
      </w:hyperlink>
    </w:p>
    <w:p w14:paraId="57FF3C25" w14:textId="77777777" w:rsidR="00417E7C" w:rsidRPr="00CB7F4D" w:rsidRDefault="00417E7C">
      <w:pPr>
        <w:rPr>
          <w:rFonts w:ascii="Candara" w:hAnsi="Candara"/>
          <w:sz w:val="28"/>
          <w:szCs w:val="28"/>
        </w:rPr>
      </w:pPr>
    </w:p>
    <w:p w14:paraId="02C0B86F" w14:textId="75ACC818" w:rsidR="008D0664" w:rsidRPr="00CB7F4D" w:rsidRDefault="008D0664" w:rsidP="008D0664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>Alan Rogers: ‘</w:t>
      </w:r>
      <w:r w:rsidRPr="00CB7F4D">
        <w:rPr>
          <w:rFonts w:ascii="Candara" w:eastAsia="Times New Roman" w:hAnsi="Candara" w:cs="Times New Roman"/>
          <w:bCs/>
          <w:sz w:val="28"/>
          <w:szCs w:val="28"/>
        </w:rPr>
        <w:t xml:space="preserve">Improving the quality of adult literacy </w:t>
      </w:r>
      <w:proofErr w:type="spellStart"/>
      <w:r w:rsidRPr="00CB7F4D">
        <w:rPr>
          <w:rFonts w:ascii="Candara" w:eastAsia="Times New Roman" w:hAnsi="Candara" w:cs="Times New Roman"/>
          <w:bCs/>
          <w:sz w:val="28"/>
          <w:szCs w:val="28"/>
        </w:rPr>
        <w:t>programmes</w:t>
      </w:r>
      <w:proofErr w:type="spellEnd"/>
      <w:r w:rsidRPr="00CB7F4D">
        <w:rPr>
          <w:rFonts w:ascii="Candara" w:eastAsia="Times New Roman" w:hAnsi="Candara" w:cs="Times New Roman"/>
          <w:bCs/>
          <w:sz w:val="28"/>
          <w:szCs w:val="28"/>
        </w:rPr>
        <w:t xml:space="preserve"> in developing countries</w:t>
      </w:r>
      <w:r w:rsidR="001F0DA4" w:rsidRPr="00CB7F4D">
        <w:rPr>
          <w:rFonts w:ascii="Candara" w:eastAsia="Times New Roman" w:hAnsi="Candara" w:cs="Times New Roman"/>
          <w:bCs/>
          <w:sz w:val="28"/>
          <w:szCs w:val="28"/>
        </w:rPr>
        <w:t>: The “real literacies”</w:t>
      </w:r>
      <w:r w:rsidRPr="00CB7F4D">
        <w:rPr>
          <w:rFonts w:ascii="Candara" w:eastAsia="Times New Roman" w:hAnsi="Candara" w:cs="Times New Roman"/>
          <w:bCs/>
          <w:sz w:val="28"/>
          <w:szCs w:val="28"/>
        </w:rPr>
        <w:t xml:space="preserve"> approach’. In </w:t>
      </w:r>
      <w:hyperlink r:id="rId15" w:history="1">
        <w:r w:rsidRPr="00CB7F4D">
          <w:rPr>
            <w:rStyle w:val="Hyperlink"/>
            <w:rFonts w:ascii="Candara" w:eastAsia="Times New Roman" w:hAnsi="Candara" w:cs="Arial"/>
            <w:color w:val="auto"/>
            <w:sz w:val="28"/>
            <w:szCs w:val="28"/>
          </w:rPr>
          <w:t>International Journal of Educational Development</w:t>
        </w:r>
      </w:hyperlink>
      <w:r w:rsidRPr="00CB7F4D">
        <w:rPr>
          <w:rStyle w:val="apple-converted-space"/>
          <w:rFonts w:ascii="Candara" w:eastAsia="Times New Roman" w:hAnsi="Candara" w:cs="Arial"/>
          <w:sz w:val="28"/>
          <w:szCs w:val="28"/>
        </w:rPr>
        <w:t> </w:t>
      </w:r>
      <w:r w:rsidRPr="00CB7F4D">
        <w:rPr>
          <w:rStyle w:val="publication-meta-journal"/>
          <w:rFonts w:ascii="Candara" w:eastAsia="Times New Roman" w:hAnsi="Candara" w:cs="Arial"/>
          <w:sz w:val="28"/>
          <w:szCs w:val="28"/>
        </w:rPr>
        <w:t>19(3):219-234</w:t>
      </w:r>
      <w:r w:rsidRPr="00CB7F4D">
        <w:rPr>
          <w:rStyle w:val="publication-meta-date"/>
          <w:rFonts w:ascii="Candara" w:eastAsia="Times New Roman" w:hAnsi="Candara" w:cs="Arial"/>
          <w:sz w:val="28"/>
          <w:szCs w:val="28"/>
        </w:rPr>
        <w:t> · May 1999</w:t>
      </w:r>
    </w:p>
    <w:p w14:paraId="69AC97ED" w14:textId="198C27D4" w:rsidR="008D0664" w:rsidRPr="00CB7F4D" w:rsidRDefault="005C422D">
      <w:pPr>
        <w:rPr>
          <w:rFonts w:ascii="Candara" w:hAnsi="Candara"/>
          <w:sz w:val="28"/>
          <w:szCs w:val="28"/>
        </w:rPr>
      </w:pPr>
      <w:hyperlink r:id="rId16" w:history="1">
        <w:r w:rsidR="008D0664"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https://www.researchgate.net/publication/248167888_Improving_the_quality_of_adult_literacy_programmes_in_developing_countries_The_%27real_literacies%27_approach</w:t>
        </w:r>
      </w:hyperlink>
    </w:p>
    <w:p w14:paraId="5F9F9663" w14:textId="77777777" w:rsidR="008D0664" w:rsidRPr="00CB7F4D" w:rsidRDefault="008D0664">
      <w:pPr>
        <w:rPr>
          <w:rFonts w:ascii="Candara" w:hAnsi="Candara"/>
          <w:sz w:val="28"/>
          <w:szCs w:val="28"/>
        </w:rPr>
      </w:pPr>
    </w:p>
    <w:p w14:paraId="392B18F3" w14:textId="77777777" w:rsidR="00557422" w:rsidRPr="00CB7F4D" w:rsidRDefault="00557422" w:rsidP="00557422">
      <w:pPr>
        <w:widowControl w:val="0"/>
        <w:autoSpaceDE w:val="0"/>
        <w:autoSpaceDN w:val="0"/>
        <w:adjustRightInd w:val="0"/>
        <w:rPr>
          <w:rFonts w:ascii="Candara" w:hAnsi="Candara" w:cs="Calibri"/>
          <w:sz w:val="28"/>
          <w:szCs w:val="28"/>
        </w:rPr>
      </w:pPr>
    </w:p>
    <w:p w14:paraId="17D792B1" w14:textId="184DB692" w:rsidR="00557422" w:rsidRPr="00CB7F4D" w:rsidRDefault="00557422" w:rsidP="00557422">
      <w:pPr>
        <w:widowControl w:val="0"/>
        <w:autoSpaceDE w:val="0"/>
        <w:autoSpaceDN w:val="0"/>
        <w:adjustRightInd w:val="0"/>
        <w:rPr>
          <w:rFonts w:ascii="Candara" w:hAnsi="Candara" w:cs="Calibri"/>
          <w:sz w:val="28"/>
          <w:szCs w:val="28"/>
        </w:rPr>
      </w:pPr>
      <w:r w:rsidRPr="00CB7F4D">
        <w:rPr>
          <w:rFonts w:ascii="Candara" w:hAnsi="Candara" w:cs="Calibri"/>
          <w:sz w:val="28"/>
          <w:szCs w:val="28"/>
        </w:rPr>
        <w:t xml:space="preserve">Emir </w:t>
      </w:r>
      <w:proofErr w:type="spellStart"/>
      <w:r w:rsidRPr="00CB7F4D">
        <w:rPr>
          <w:rFonts w:ascii="Candara" w:hAnsi="Candara" w:cs="Calibri"/>
          <w:sz w:val="28"/>
          <w:szCs w:val="28"/>
        </w:rPr>
        <w:t>Sanusi</w:t>
      </w:r>
      <w:proofErr w:type="spellEnd"/>
      <w:r w:rsidRPr="00CB7F4D">
        <w:rPr>
          <w:rFonts w:ascii="Candara" w:hAnsi="Candara" w:cs="Calibri"/>
          <w:sz w:val="28"/>
          <w:szCs w:val="28"/>
        </w:rPr>
        <w:t xml:space="preserve"> wants Arabic studies mainstreamed in Nigeria’s education system - Premium Times Nigeria</w:t>
      </w:r>
    </w:p>
    <w:p w14:paraId="74EE52A8" w14:textId="4568EF9A" w:rsidR="008D0664" w:rsidRPr="00CB7F4D" w:rsidRDefault="005C422D" w:rsidP="00557422">
      <w:pPr>
        <w:rPr>
          <w:rFonts w:ascii="Candara" w:hAnsi="Candara" w:cs="Calibri"/>
          <w:sz w:val="28"/>
          <w:szCs w:val="28"/>
        </w:rPr>
      </w:pPr>
      <w:hyperlink r:id="rId17" w:history="1">
        <w:r w:rsidR="00557422" w:rsidRPr="00CB7F4D">
          <w:rPr>
            <w:rFonts w:ascii="Candara" w:hAnsi="Candara" w:cs="Calibri"/>
            <w:sz w:val="28"/>
            <w:szCs w:val="28"/>
            <w:u w:val="single" w:color="0000E9"/>
          </w:rPr>
          <w:t>http://www.premiumtimesng.com/news/headlines/225526-emir-sanusi-wants-arabic-studies-mainstreamed-nigerias-education-system.html</w:t>
        </w:r>
      </w:hyperlink>
    </w:p>
    <w:p w14:paraId="22B9BB34" w14:textId="77777777" w:rsidR="00B74789" w:rsidRPr="00CB7F4D" w:rsidRDefault="00B74789" w:rsidP="00557422">
      <w:pPr>
        <w:rPr>
          <w:rFonts w:ascii="Candara" w:hAnsi="Candara" w:cs="Calibri"/>
          <w:sz w:val="28"/>
          <w:szCs w:val="28"/>
        </w:rPr>
      </w:pPr>
    </w:p>
    <w:p w14:paraId="4A4F754F" w14:textId="3504A917" w:rsidR="00B74789" w:rsidRPr="00CB7F4D" w:rsidRDefault="00B74789" w:rsidP="00557422">
      <w:pPr>
        <w:rPr>
          <w:rFonts w:ascii="Candara" w:hAnsi="Candara" w:cs="Calibri"/>
          <w:sz w:val="28"/>
          <w:szCs w:val="28"/>
        </w:rPr>
      </w:pPr>
      <w:r w:rsidRPr="00CB7F4D">
        <w:rPr>
          <w:rFonts w:ascii="Candara" w:hAnsi="Candara" w:cs="Calibri"/>
          <w:sz w:val="28"/>
          <w:szCs w:val="28"/>
        </w:rPr>
        <w:t xml:space="preserve">Kano market literature: </w:t>
      </w:r>
      <w:hyperlink r:id="rId18" w:history="1">
        <w:r w:rsidR="00DE46B1" w:rsidRPr="00CB7F4D">
          <w:rPr>
            <w:rStyle w:val="Hyperlink"/>
            <w:rFonts w:ascii="Candara" w:hAnsi="Candara" w:cs="Calibri"/>
            <w:color w:val="auto"/>
            <w:sz w:val="28"/>
            <w:szCs w:val="28"/>
          </w:rPr>
          <w:t>http://en.paperblog.com/52-years-of-nigerian-literature-hausa-popular-literature-377904/</w:t>
        </w:r>
      </w:hyperlink>
    </w:p>
    <w:p w14:paraId="206335F8" w14:textId="77777777" w:rsidR="00DE46B1" w:rsidRPr="00CB7F4D" w:rsidRDefault="00DE46B1" w:rsidP="00557422">
      <w:pPr>
        <w:rPr>
          <w:rFonts w:ascii="Candara" w:hAnsi="Candara" w:cs="Calibri"/>
          <w:sz w:val="28"/>
          <w:szCs w:val="28"/>
        </w:rPr>
      </w:pPr>
    </w:p>
    <w:p w14:paraId="0ED7AA61" w14:textId="49434C7F" w:rsidR="00DE46B1" w:rsidRPr="00CB7F4D" w:rsidRDefault="00DE46B1" w:rsidP="00557422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>Two traditions –</w:t>
      </w:r>
      <w:r w:rsidR="007E69AD" w:rsidRPr="00CB7F4D">
        <w:rPr>
          <w:rFonts w:ascii="Candara" w:hAnsi="Candara"/>
          <w:sz w:val="28"/>
          <w:szCs w:val="28"/>
        </w:rPr>
        <w:t xml:space="preserve"> </w:t>
      </w:r>
      <w:proofErr w:type="spellStart"/>
      <w:r w:rsidR="007E69AD" w:rsidRPr="00CB7F4D">
        <w:rPr>
          <w:rFonts w:ascii="Candara" w:hAnsi="Candara"/>
          <w:sz w:val="28"/>
          <w:szCs w:val="28"/>
        </w:rPr>
        <w:t>isla</w:t>
      </w:r>
      <w:r w:rsidRPr="00CB7F4D">
        <w:rPr>
          <w:rFonts w:ascii="Candara" w:hAnsi="Candara"/>
          <w:sz w:val="28"/>
          <w:szCs w:val="28"/>
        </w:rPr>
        <w:t>mic</w:t>
      </w:r>
      <w:proofErr w:type="spellEnd"/>
      <w:r w:rsidRPr="00CB7F4D">
        <w:rPr>
          <w:rFonts w:ascii="Candara" w:hAnsi="Candara"/>
          <w:sz w:val="28"/>
          <w:szCs w:val="28"/>
        </w:rPr>
        <w:t xml:space="preserve"> and western: </w:t>
      </w:r>
      <w:hyperlink r:id="rId19" w:history="1">
        <w:r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http://www.bbc.co.uk/news/world-africa-27658382</w:t>
        </w:r>
      </w:hyperlink>
    </w:p>
    <w:p w14:paraId="3C9BDE3E" w14:textId="77777777" w:rsidR="007E69AD" w:rsidRPr="00CB7F4D" w:rsidRDefault="007E69AD" w:rsidP="00557422">
      <w:pPr>
        <w:rPr>
          <w:rFonts w:ascii="Candara" w:hAnsi="Candara"/>
          <w:sz w:val="28"/>
          <w:szCs w:val="28"/>
        </w:rPr>
      </w:pPr>
    </w:p>
    <w:p w14:paraId="0241DAC2" w14:textId="77777777" w:rsidR="00DE46B1" w:rsidRPr="00CB7F4D" w:rsidRDefault="00DE46B1" w:rsidP="00557422">
      <w:pPr>
        <w:rPr>
          <w:rFonts w:ascii="Candara" w:hAnsi="Candara"/>
          <w:sz w:val="28"/>
          <w:szCs w:val="28"/>
        </w:rPr>
      </w:pPr>
    </w:p>
    <w:p w14:paraId="0D9EF0FB" w14:textId="53F405F6" w:rsidR="00BE2EDE" w:rsidRPr="00CB7F4D" w:rsidRDefault="00BE2EDE" w:rsidP="00557422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sz w:val="28"/>
          <w:szCs w:val="28"/>
        </w:rPr>
        <w:t xml:space="preserve">Education in Northern Nigeria: mixing the modern and the traditional: </w:t>
      </w:r>
      <w:hyperlink r:id="rId20" w:history="1">
        <w:r w:rsidR="000D0AA5"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http://www.economist.com/news/middle-east-and-africa/21608809-trying-teach-children-not-be-extremists-mixing-modern-and</w:t>
        </w:r>
      </w:hyperlink>
    </w:p>
    <w:p w14:paraId="13C6902A" w14:textId="77777777" w:rsidR="001D3056" w:rsidRPr="00CB7F4D" w:rsidRDefault="001D3056" w:rsidP="001D3056">
      <w:pPr>
        <w:rPr>
          <w:rFonts w:ascii="Candara" w:hAnsi="Candara"/>
          <w:sz w:val="28"/>
          <w:szCs w:val="28"/>
        </w:rPr>
      </w:pPr>
    </w:p>
    <w:p w14:paraId="43955541" w14:textId="760D91F6" w:rsidR="001D3056" w:rsidRPr="00CB7F4D" w:rsidRDefault="001D3056" w:rsidP="001D3056">
      <w:pPr>
        <w:rPr>
          <w:rFonts w:ascii="Candara" w:hAnsi="Candara"/>
          <w:sz w:val="28"/>
          <w:szCs w:val="28"/>
        </w:rPr>
      </w:pPr>
      <w:r w:rsidRPr="00CB7F4D">
        <w:rPr>
          <w:rFonts w:ascii="Candara" w:hAnsi="Candara"/>
          <w:b/>
          <w:sz w:val="28"/>
          <w:szCs w:val="28"/>
        </w:rPr>
        <w:t>Universal Learning Solutions/Jolly Phonics</w:t>
      </w:r>
      <w:r w:rsidRPr="00CB7F4D">
        <w:rPr>
          <w:rFonts w:ascii="Candara" w:hAnsi="Candara"/>
          <w:sz w:val="28"/>
          <w:szCs w:val="28"/>
        </w:rPr>
        <w:t>:</w:t>
      </w:r>
      <w:r w:rsidR="00CB7F4D" w:rsidRPr="00CB7F4D">
        <w:rPr>
          <w:rFonts w:ascii="Candara" w:hAnsi="Candara"/>
          <w:sz w:val="28"/>
          <w:szCs w:val="28"/>
        </w:rPr>
        <w:t xml:space="preserve"> </w:t>
      </w:r>
      <w:hyperlink r:id="rId21" w:history="1">
        <w:r w:rsidRPr="00CB7F4D">
          <w:rPr>
            <w:rStyle w:val="Hyperlink"/>
            <w:rFonts w:ascii="Candara" w:hAnsi="Candara"/>
            <w:color w:val="auto"/>
            <w:sz w:val="28"/>
            <w:szCs w:val="28"/>
          </w:rPr>
          <w:t>http://universallearningsolutions.org/wp-content/uploads/2015/03/2016-Nigeria-Impact-Report-Training-and-Materials-.pdf</w:t>
        </w:r>
      </w:hyperlink>
    </w:p>
    <w:p w14:paraId="2119C61F" w14:textId="77777777" w:rsidR="001D3056" w:rsidRPr="00CB7F4D" w:rsidRDefault="001D3056" w:rsidP="001D3056">
      <w:pPr>
        <w:rPr>
          <w:rFonts w:ascii="Candara" w:hAnsi="Candara"/>
          <w:sz w:val="28"/>
          <w:szCs w:val="28"/>
        </w:rPr>
      </w:pPr>
    </w:p>
    <w:p w14:paraId="28192636" w14:textId="77777777" w:rsidR="00CC6FC8" w:rsidRPr="00CB7F4D" w:rsidRDefault="00CC6FC8" w:rsidP="00EA6090">
      <w:pPr>
        <w:spacing w:line="240" w:lineRule="atLeast"/>
        <w:rPr>
          <w:rFonts w:ascii="Candara" w:eastAsia="Times New Roman" w:hAnsi="Candara" w:cs="Arial"/>
          <w:sz w:val="28"/>
          <w:szCs w:val="28"/>
          <w:lang w:val="en-GB"/>
        </w:rPr>
      </w:pPr>
    </w:p>
    <w:p w14:paraId="02C6BE98" w14:textId="2CEB9F92" w:rsidR="00CC6FC8" w:rsidRPr="00CB7F4D" w:rsidRDefault="00CC6FC8" w:rsidP="00CB7F4D">
      <w:pPr>
        <w:pStyle w:val="Heading1"/>
        <w:spacing w:before="0" w:beforeAutospacing="0" w:after="150" w:afterAutospacing="0" w:line="450" w:lineRule="atLeast"/>
        <w:rPr>
          <w:rFonts w:ascii="Candara" w:eastAsia="Times New Roman" w:hAnsi="Candara" w:cs="Times New Roman"/>
          <w:b w:val="0"/>
          <w:bCs w:val="0"/>
          <w:sz w:val="28"/>
          <w:szCs w:val="28"/>
        </w:rPr>
      </w:pPr>
      <w:proofErr w:type="spellStart"/>
      <w:r w:rsidRPr="00CB7F4D">
        <w:rPr>
          <w:rFonts w:ascii="Candara" w:eastAsia="Times New Roman" w:hAnsi="Candara" w:cs="Arial"/>
          <w:sz w:val="28"/>
          <w:szCs w:val="28"/>
        </w:rPr>
        <w:t>fhi</w:t>
      </w:r>
      <w:proofErr w:type="spellEnd"/>
      <w:r w:rsidRPr="00CB7F4D">
        <w:rPr>
          <w:rFonts w:ascii="Candara" w:eastAsia="Times New Roman" w:hAnsi="Candara" w:cs="Arial"/>
          <w:sz w:val="28"/>
          <w:szCs w:val="28"/>
        </w:rPr>
        <w:t xml:space="preserve"> 360: </w:t>
      </w:r>
      <w:r w:rsidRPr="00CB7F4D">
        <w:rPr>
          <w:rFonts w:ascii="Candara" w:eastAsia="Times New Roman" w:hAnsi="Candara" w:cs="Times New Roman"/>
          <w:b w:val="0"/>
          <w:bCs w:val="0"/>
          <w:sz w:val="28"/>
          <w:szCs w:val="28"/>
        </w:rPr>
        <w:t>The Reading and Numeracy Activity (RANA)</w:t>
      </w:r>
      <w:r w:rsidR="00CB7F4D" w:rsidRPr="00CB7F4D">
        <w:rPr>
          <w:rFonts w:ascii="Candara" w:eastAsia="Times New Roman" w:hAnsi="Candara" w:cs="Times New Roman"/>
          <w:b w:val="0"/>
          <w:bCs w:val="0"/>
          <w:sz w:val="28"/>
          <w:szCs w:val="28"/>
        </w:rPr>
        <w:t>:</w:t>
      </w:r>
      <w:r w:rsidRPr="00CB7F4D">
        <w:rPr>
          <w:rFonts w:ascii="Candara" w:eastAsia="Times New Roman" w:hAnsi="Candara" w:cs="Arial"/>
          <w:sz w:val="28"/>
          <w:szCs w:val="28"/>
        </w:rPr>
        <w:t xml:space="preserve"> </w:t>
      </w:r>
      <w:hyperlink r:id="rId22" w:history="1">
        <w:r w:rsidRPr="00CB7F4D">
          <w:rPr>
            <w:rStyle w:val="Hyperlink"/>
            <w:rFonts w:ascii="Candara" w:eastAsia="Times New Roman" w:hAnsi="Candara" w:cs="Arial"/>
            <w:color w:val="auto"/>
            <w:sz w:val="28"/>
            <w:szCs w:val="28"/>
          </w:rPr>
          <w:t>https://www.fhi360.org/projects/reading-and-numeracy-activity-rana</w:t>
        </w:r>
      </w:hyperlink>
    </w:p>
    <w:p w14:paraId="5DCDDD62" w14:textId="77777777" w:rsidR="00CC6FC8" w:rsidRPr="00CB7F4D" w:rsidRDefault="00CC6FC8" w:rsidP="00CC6FC8">
      <w:pPr>
        <w:spacing w:line="240" w:lineRule="atLeast"/>
        <w:rPr>
          <w:rFonts w:ascii="Candara" w:eastAsia="Times New Roman" w:hAnsi="Candara" w:cs="Arial"/>
          <w:sz w:val="28"/>
          <w:szCs w:val="28"/>
          <w:lang w:val="en-GB"/>
        </w:rPr>
      </w:pPr>
    </w:p>
    <w:p w14:paraId="41B2A1B1" w14:textId="77777777" w:rsidR="00CC6FC8" w:rsidRPr="00CB7F4D" w:rsidRDefault="00CC6FC8" w:rsidP="00CC6FC8">
      <w:pPr>
        <w:rPr>
          <w:rFonts w:ascii="Candara" w:hAnsi="Candara"/>
          <w:sz w:val="28"/>
          <w:szCs w:val="28"/>
        </w:rPr>
      </w:pPr>
      <w:proofErr w:type="spellStart"/>
      <w:r w:rsidRPr="00CB7F4D">
        <w:rPr>
          <w:rFonts w:ascii="Candara" w:hAnsi="Candara"/>
          <w:sz w:val="28"/>
          <w:szCs w:val="28"/>
        </w:rPr>
        <w:t>Pflepsen_Nigeria</w:t>
      </w:r>
      <w:proofErr w:type="spellEnd"/>
      <w:r w:rsidRPr="00CB7F4D">
        <w:rPr>
          <w:rFonts w:ascii="Candara" w:hAnsi="Candara"/>
          <w:sz w:val="28"/>
          <w:szCs w:val="28"/>
        </w:rPr>
        <w:t xml:space="preserve"> materials development-2.pdf</w:t>
      </w:r>
    </w:p>
    <w:p w14:paraId="7CF1D113" w14:textId="77777777" w:rsidR="00CC6FC8" w:rsidRPr="00CB7F4D" w:rsidRDefault="005C422D" w:rsidP="00CC6FC8">
      <w:pPr>
        <w:spacing w:line="240" w:lineRule="atLeast"/>
        <w:rPr>
          <w:rFonts w:ascii="Candara" w:eastAsia="Times New Roman" w:hAnsi="Candara" w:cs="Arial"/>
          <w:sz w:val="28"/>
          <w:szCs w:val="28"/>
          <w:lang w:val="en-GB"/>
        </w:rPr>
      </w:pPr>
      <w:hyperlink r:id="rId23" w:history="1">
        <w:r w:rsidR="00CC6FC8" w:rsidRPr="00CB7F4D">
          <w:rPr>
            <w:rStyle w:val="Hyperlink"/>
            <w:rFonts w:ascii="Candara" w:eastAsia="Times New Roman" w:hAnsi="Candara" w:cs="Arial"/>
            <w:color w:val="auto"/>
            <w:sz w:val="28"/>
            <w:szCs w:val="28"/>
            <w:lang w:val="en-GB"/>
          </w:rPr>
          <w:t>https://globalreadingnetwork.net/.../Pflepsen_Nigeria%20materials%20development.p</w:t>
        </w:r>
      </w:hyperlink>
      <w:r w:rsidR="00CC6FC8" w:rsidRPr="00CB7F4D">
        <w:rPr>
          <w:rFonts w:ascii="Candara" w:eastAsia="Times New Roman" w:hAnsi="Candara" w:cs="Arial"/>
          <w:sz w:val="28"/>
          <w:szCs w:val="28"/>
          <w:lang w:val="en-GB"/>
        </w:rPr>
        <w:t>...</w:t>
      </w:r>
    </w:p>
    <w:p w14:paraId="4A448517" w14:textId="77777777" w:rsidR="00CC6FC8" w:rsidRPr="00CB7F4D" w:rsidRDefault="00CC6FC8" w:rsidP="00CC6FC8">
      <w:pPr>
        <w:spacing w:line="240" w:lineRule="atLeast"/>
        <w:rPr>
          <w:rFonts w:ascii="Candara" w:eastAsia="Times New Roman" w:hAnsi="Candara" w:cs="Arial"/>
          <w:sz w:val="28"/>
          <w:szCs w:val="28"/>
          <w:lang w:val="en-GB"/>
        </w:rPr>
      </w:pPr>
    </w:p>
    <w:p w14:paraId="540E6EDC" w14:textId="77777777" w:rsidR="00EA6090" w:rsidRPr="00CB7F4D" w:rsidRDefault="00EA6090" w:rsidP="00EA6090">
      <w:pPr>
        <w:numPr>
          <w:ilvl w:val="0"/>
          <w:numId w:val="4"/>
        </w:numPr>
        <w:shd w:val="clear" w:color="auto" w:fill="FFFFFF"/>
        <w:spacing w:line="240" w:lineRule="atLeast"/>
        <w:ind w:left="45"/>
        <w:textAlignment w:val="center"/>
        <w:rPr>
          <w:rFonts w:ascii="Candara" w:eastAsia="Times New Roman" w:hAnsi="Candara" w:cs="Arial"/>
          <w:sz w:val="28"/>
          <w:szCs w:val="28"/>
          <w:lang w:val="en-GB"/>
        </w:rPr>
      </w:pPr>
    </w:p>
    <w:p w14:paraId="48BFD7F2" w14:textId="77777777" w:rsidR="00EA6090" w:rsidRPr="00CB7F4D" w:rsidRDefault="00EA6090" w:rsidP="00EA6090">
      <w:pPr>
        <w:rPr>
          <w:rFonts w:ascii="Candara" w:eastAsia="Times New Roman" w:hAnsi="Candara" w:cs="Times New Roman"/>
          <w:sz w:val="28"/>
          <w:szCs w:val="28"/>
          <w:lang w:val="en-GB"/>
        </w:rPr>
      </w:pPr>
      <w:r w:rsidRPr="00CB7F4D">
        <w:rPr>
          <w:rFonts w:ascii="Candara" w:eastAsia="Times New Roman" w:hAnsi="Candara" w:cs="Arial"/>
          <w:sz w:val="28"/>
          <w:szCs w:val="28"/>
          <w:lang w:val="en-GB"/>
        </w:rPr>
        <w:br/>
      </w:r>
    </w:p>
    <w:p w14:paraId="48CC2355" w14:textId="77777777" w:rsidR="00EA6090" w:rsidRPr="00CB7F4D" w:rsidRDefault="00EA6090" w:rsidP="00557422">
      <w:pPr>
        <w:rPr>
          <w:rFonts w:ascii="Candara" w:hAnsi="Candara"/>
          <w:sz w:val="28"/>
          <w:szCs w:val="28"/>
        </w:rPr>
      </w:pPr>
    </w:p>
    <w:sectPr w:rsidR="00EA6090" w:rsidRPr="00CB7F4D" w:rsidSect="00A06A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2F7CD3"/>
    <w:multiLevelType w:val="hybridMultilevel"/>
    <w:tmpl w:val="13667836"/>
    <w:lvl w:ilvl="0" w:tplc="49F22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4E5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964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D88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E7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65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CA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AA94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E43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84C5C67"/>
    <w:multiLevelType w:val="hybridMultilevel"/>
    <w:tmpl w:val="5A248F44"/>
    <w:lvl w:ilvl="0" w:tplc="8CB6C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4B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80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474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C68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AA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070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A0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6814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D551F2"/>
    <w:multiLevelType w:val="multilevel"/>
    <w:tmpl w:val="E57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92"/>
    <w:rsid w:val="000D00F9"/>
    <w:rsid w:val="000D0AA5"/>
    <w:rsid w:val="001D3056"/>
    <w:rsid w:val="001F0DA4"/>
    <w:rsid w:val="00347369"/>
    <w:rsid w:val="00417E7C"/>
    <w:rsid w:val="00557422"/>
    <w:rsid w:val="005C422D"/>
    <w:rsid w:val="00611520"/>
    <w:rsid w:val="007E69AD"/>
    <w:rsid w:val="008D0664"/>
    <w:rsid w:val="00A06A6A"/>
    <w:rsid w:val="00B60502"/>
    <w:rsid w:val="00B74789"/>
    <w:rsid w:val="00BE2EDE"/>
    <w:rsid w:val="00C72392"/>
    <w:rsid w:val="00CB7F4D"/>
    <w:rsid w:val="00CC6FC8"/>
    <w:rsid w:val="00D8675F"/>
    <w:rsid w:val="00DE46B1"/>
    <w:rsid w:val="00E15C91"/>
    <w:rsid w:val="00E426AA"/>
    <w:rsid w:val="00EA6090"/>
    <w:rsid w:val="00F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F2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6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7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0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664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8D0664"/>
    <w:rPr>
      <w:b/>
      <w:bCs/>
    </w:rPr>
  </w:style>
  <w:style w:type="character" w:customStyle="1" w:styleId="apple-converted-space">
    <w:name w:val="apple-converted-space"/>
    <w:basedOn w:val="DefaultParagraphFont"/>
    <w:rsid w:val="008D0664"/>
  </w:style>
  <w:style w:type="character" w:customStyle="1" w:styleId="publication-meta-journal">
    <w:name w:val="publication-meta-journal"/>
    <w:basedOn w:val="DefaultParagraphFont"/>
    <w:rsid w:val="008D0664"/>
  </w:style>
  <w:style w:type="character" w:customStyle="1" w:styleId="publication-meta-separator">
    <w:name w:val="publication-meta-separator"/>
    <w:basedOn w:val="DefaultParagraphFont"/>
    <w:rsid w:val="008D0664"/>
  </w:style>
  <w:style w:type="character" w:customStyle="1" w:styleId="publication-meta-date">
    <w:name w:val="publication-meta-date"/>
    <w:basedOn w:val="DefaultParagraphFont"/>
    <w:rsid w:val="008D0664"/>
  </w:style>
  <w:style w:type="character" w:styleId="FollowedHyperlink">
    <w:name w:val="FollowedHyperlink"/>
    <w:basedOn w:val="DefaultParagraphFont"/>
    <w:uiPriority w:val="99"/>
    <w:semiHidden/>
    <w:unhideWhenUsed/>
    <w:rsid w:val="008D06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75F"/>
    <w:pPr>
      <w:ind w:left="720"/>
      <w:contextualSpacing/>
    </w:pPr>
    <w:rPr>
      <w:rFonts w:ascii="Times" w:hAnsi="Times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Cite">
    <w:name w:val="HTML Cite"/>
    <w:basedOn w:val="DefaultParagraphFont"/>
    <w:uiPriority w:val="99"/>
    <w:semiHidden/>
    <w:unhideWhenUsed/>
    <w:rsid w:val="00EA609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6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7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0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0664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8D0664"/>
    <w:rPr>
      <w:b/>
      <w:bCs/>
    </w:rPr>
  </w:style>
  <w:style w:type="character" w:customStyle="1" w:styleId="apple-converted-space">
    <w:name w:val="apple-converted-space"/>
    <w:basedOn w:val="DefaultParagraphFont"/>
    <w:rsid w:val="008D0664"/>
  </w:style>
  <w:style w:type="character" w:customStyle="1" w:styleId="publication-meta-journal">
    <w:name w:val="publication-meta-journal"/>
    <w:basedOn w:val="DefaultParagraphFont"/>
    <w:rsid w:val="008D0664"/>
  </w:style>
  <w:style w:type="character" w:customStyle="1" w:styleId="publication-meta-separator">
    <w:name w:val="publication-meta-separator"/>
    <w:basedOn w:val="DefaultParagraphFont"/>
    <w:rsid w:val="008D0664"/>
  </w:style>
  <w:style w:type="character" w:customStyle="1" w:styleId="publication-meta-date">
    <w:name w:val="publication-meta-date"/>
    <w:basedOn w:val="DefaultParagraphFont"/>
    <w:rsid w:val="008D0664"/>
  </w:style>
  <w:style w:type="character" w:styleId="FollowedHyperlink">
    <w:name w:val="FollowedHyperlink"/>
    <w:basedOn w:val="DefaultParagraphFont"/>
    <w:uiPriority w:val="99"/>
    <w:semiHidden/>
    <w:unhideWhenUsed/>
    <w:rsid w:val="008D06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75F"/>
    <w:pPr>
      <w:ind w:left="720"/>
      <w:contextualSpacing/>
    </w:pPr>
    <w:rPr>
      <w:rFonts w:ascii="Times" w:hAnsi="Times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Cite">
    <w:name w:val="HTML Cite"/>
    <w:basedOn w:val="DefaultParagraphFont"/>
    <w:uiPriority w:val="99"/>
    <w:semiHidden/>
    <w:unhideWhenUsed/>
    <w:rsid w:val="00EA6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83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796">
              <w:marLeft w:val="2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10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Demographics_of_Nigeria" TargetMode="External"/><Relationship Id="rId20" Type="http://schemas.openxmlformats.org/officeDocument/2006/relationships/hyperlink" Target="http://www.economist.com/news/middle-east-and-africa/21608809-trying-teach-children-not-be-extremists-mixing-modern-and" TargetMode="External"/><Relationship Id="rId21" Type="http://schemas.openxmlformats.org/officeDocument/2006/relationships/hyperlink" Target="http://universallearningsolutions.org/wp-content/uploads/2015/03/2016-Nigeria-Impact-Report-Training-and-Materials-.pdf" TargetMode="External"/><Relationship Id="rId22" Type="http://schemas.openxmlformats.org/officeDocument/2006/relationships/hyperlink" Target="https://www.fhi360.org/projects/reading-and-numeracy-activity-rana" TargetMode="External"/><Relationship Id="rId23" Type="http://schemas.openxmlformats.org/officeDocument/2006/relationships/hyperlink" Target="https://globalreadingnetwork.net/.../Pflepsen_Nigeria%20materials%20development.p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bbc.co.uk/news/world-39211144" TargetMode="External"/><Relationship Id="rId11" Type="http://schemas.openxmlformats.org/officeDocument/2006/relationships/hyperlink" Target="http://www.musliminstitute.org/blogs/travel/nigerias-boko-haram-professor-murray-last" TargetMode="External"/><Relationship Id="rId12" Type="http://schemas.openxmlformats.org/officeDocument/2006/relationships/hyperlink" Target="http://www.camb-ed.com/intdev/article/390/a-lasting-legacy-for-nigerian-education" TargetMode="External"/><Relationship Id="rId13" Type="http://schemas.openxmlformats.org/officeDocument/2006/relationships/hyperlink" Target="http://alma.matrix.msu.edu/wp-content/uploads/2010/02/AjamiIntroductionFallou.pdf" TargetMode="External"/><Relationship Id="rId14" Type="http://schemas.openxmlformats.org/officeDocument/2006/relationships/hyperlink" Target="https://books.google.co.uk/books?id=8C9QBwAAQBAJ&amp;pg=PA92&amp;lpg=PA92&amp;dq=Hunwick+ajami+writing+Nigeria&amp;source=bl&amp;ots=HMVOCGis9w&amp;sig=GHDPun8cywHaUJ9G1VEKM_QeMCQ&amp;hl=en&amp;sa=X&amp;ved=0ahUKEwjk1smVhJDTAhVVFMAKHTxWAKEQ6AEIOTAF" TargetMode="External"/><Relationship Id="rId15" Type="http://schemas.openxmlformats.org/officeDocument/2006/relationships/hyperlink" Target="https://www.researchgate.net/journal/0738-0593_International_Journal_of_Educational_Development" TargetMode="External"/><Relationship Id="rId16" Type="http://schemas.openxmlformats.org/officeDocument/2006/relationships/hyperlink" Target="https://www.researchgate.net/publication/248167888_Improving_the_quality_of_adult_literacy_programmes_in_developing_countries_The_%27real_literacies%27_approach" TargetMode="External"/><Relationship Id="rId17" Type="http://schemas.openxmlformats.org/officeDocument/2006/relationships/hyperlink" Target="http://www.premiumtimesng.com/news/headlines/225526-emir-sanusi-wants-arabic-studies-mainstreamed-nigerias-education-system.html" TargetMode="External"/><Relationship Id="rId18" Type="http://schemas.openxmlformats.org/officeDocument/2006/relationships/hyperlink" Target="http://en.paperblog.com/52-years-of-nigerian-literature-hausa-popular-literature-377904/" TargetMode="External"/><Relationship Id="rId19" Type="http://schemas.openxmlformats.org/officeDocument/2006/relationships/hyperlink" Target="http://www.bbc.co.uk/news/world-africa-2765838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Demographics_of_Nigeria" TargetMode="External"/><Relationship Id="rId7" Type="http://schemas.openxmlformats.org/officeDocument/2006/relationships/hyperlink" Target="http://data.uis.unesco.org/Index.aspx?DataSetCode=EDULIT_DS&amp;popupcustomise=true&amp;lang=en" TargetMode="External"/><Relationship Id="rId8" Type="http://schemas.openxmlformats.org/officeDocument/2006/relationships/hyperlink" Target="http://www.ethnologue.com/country/NG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4882</Characters>
  <Application>Microsoft Macintosh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2</cp:revision>
  <dcterms:created xsi:type="dcterms:W3CDTF">2017-11-16T20:25:00Z</dcterms:created>
  <dcterms:modified xsi:type="dcterms:W3CDTF">2017-11-16T20:25:00Z</dcterms:modified>
</cp:coreProperties>
</file>